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20" w:rsidRDefault="00C47420" w:rsidP="00C47420">
      <w:pPr>
        <w:pStyle w:val="a3"/>
        <w:numPr>
          <w:ilvl w:val="0"/>
          <w:numId w:val="1"/>
        </w:numPr>
        <w:tabs>
          <w:tab w:val="clear" w:pos="870"/>
          <w:tab w:val="num" w:pos="0"/>
          <w:tab w:val="num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  Платежной матрицей называется матрица, элементами которой являются: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годовые прибыли отраслевых предприятий;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выигрыши, соответствующие стратегиям игроков;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налоговые платежи предприятий.</w:t>
      </w:r>
    </w:p>
    <w:p w:rsidR="00C47420" w:rsidRDefault="00C47420" w:rsidP="00C47420">
      <w:pPr>
        <w:pStyle w:val="a3"/>
        <w:tabs>
          <w:tab w:val="num" w:pos="0"/>
          <w:tab w:val="left" w:pos="720"/>
        </w:tabs>
        <w:spacing w:line="360" w:lineRule="auto"/>
        <w:jc w:val="left"/>
        <w:rPr>
          <w:b w:val="0"/>
        </w:rPr>
      </w:pPr>
    </w:p>
    <w:p w:rsidR="00C47420" w:rsidRDefault="00C47420" w:rsidP="00C47420">
      <w:pPr>
        <w:pStyle w:val="a3"/>
        <w:numPr>
          <w:ilvl w:val="0"/>
          <w:numId w:val="1"/>
        </w:numPr>
        <w:tabs>
          <w:tab w:val="clear" w:pos="870"/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  Верхней ценой парной игры является: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гарантированный выигрыш игрока</w:t>
      </w:r>
      <w:proofErr w:type="gramStart"/>
      <w:r>
        <w:rPr>
          <w:b w:val="0"/>
        </w:rPr>
        <w:t xml:space="preserve"> А</w:t>
      </w:r>
      <w:proofErr w:type="gramEnd"/>
      <w:r>
        <w:rPr>
          <w:b w:val="0"/>
        </w:rPr>
        <w:t xml:space="preserve"> при любой стратегии игрока В;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гарантированный выигрыш игрока</w:t>
      </w:r>
      <w:proofErr w:type="gramStart"/>
      <w:r>
        <w:rPr>
          <w:b w:val="0"/>
        </w:rPr>
        <w:t xml:space="preserve"> В</w:t>
      </w:r>
      <w:proofErr w:type="gramEnd"/>
      <w:r>
        <w:rPr>
          <w:b w:val="0"/>
        </w:rPr>
        <w:t>;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гарантированный проигрыш игрока В.</w:t>
      </w:r>
    </w:p>
    <w:p w:rsidR="00C47420" w:rsidRDefault="00C47420" w:rsidP="00C47420">
      <w:pPr>
        <w:pStyle w:val="a3"/>
        <w:tabs>
          <w:tab w:val="num" w:pos="0"/>
          <w:tab w:val="left" w:pos="720"/>
        </w:tabs>
        <w:spacing w:line="360" w:lineRule="auto"/>
        <w:jc w:val="left"/>
        <w:rPr>
          <w:b w:val="0"/>
        </w:rPr>
      </w:pPr>
    </w:p>
    <w:p w:rsidR="00C47420" w:rsidRDefault="00C47420" w:rsidP="00C47420">
      <w:pPr>
        <w:pStyle w:val="a3"/>
        <w:numPr>
          <w:ilvl w:val="0"/>
          <w:numId w:val="1"/>
        </w:numPr>
        <w:tabs>
          <w:tab w:val="clear" w:pos="870"/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  Чистой ценой игры называется: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верхняя цена игры;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нижняя цена игры;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общее значение верхней и нижней ценой игры.</w:t>
      </w:r>
    </w:p>
    <w:p w:rsidR="00C47420" w:rsidRDefault="00C47420" w:rsidP="00C47420">
      <w:pPr>
        <w:pStyle w:val="a3"/>
        <w:tabs>
          <w:tab w:val="num" w:pos="0"/>
          <w:tab w:val="left" w:pos="720"/>
        </w:tabs>
        <w:spacing w:line="360" w:lineRule="auto"/>
        <w:jc w:val="left"/>
        <w:rPr>
          <w:b w:val="0"/>
        </w:rPr>
      </w:pPr>
    </w:p>
    <w:p w:rsidR="00C47420" w:rsidRDefault="00C47420" w:rsidP="00C47420">
      <w:pPr>
        <w:pStyle w:val="a3"/>
        <w:numPr>
          <w:ilvl w:val="0"/>
          <w:numId w:val="1"/>
        </w:numPr>
        <w:tabs>
          <w:tab w:val="clear" w:pos="870"/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  </w:t>
      </w:r>
      <w:proofErr w:type="gramStart"/>
      <w:r>
        <w:rPr>
          <w:b w:val="0"/>
        </w:rPr>
        <w:t>Возможно</w:t>
      </w:r>
      <w:proofErr w:type="gramEnd"/>
      <w:r>
        <w:rPr>
          <w:b w:val="0"/>
        </w:rPr>
        <w:t xml:space="preserve"> ли привести матричную игру к задаче линейного программирования: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возможно;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невозможно;</w:t>
      </w:r>
    </w:p>
    <w:p w:rsidR="00C47420" w:rsidRDefault="00C47420" w:rsidP="00C47420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возможно, если платежная матрица единичная.</w:t>
      </w:r>
    </w:p>
    <w:p w:rsidR="00C47420" w:rsidRDefault="00C47420" w:rsidP="00C47420">
      <w:pPr>
        <w:pStyle w:val="a3"/>
        <w:tabs>
          <w:tab w:val="num" w:pos="0"/>
          <w:tab w:val="left" w:pos="720"/>
        </w:tabs>
        <w:spacing w:line="360" w:lineRule="auto"/>
        <w:jc w:val="left"/>
        <w:rPr>
          <w:b w:val="0"/>
        </w:rPr>
      </w:pPr>
    </w:p>
    <w:p w:rsidR="00C47420" w:rsidRDefault="00C47420" w:rsidP="00C47420">
      <w:pPr>
        <w:pStyle w:val="a3"/>
        <w:tabs>
          <w:tab w:val="num" w:pos="0"/>
          <w:tab w:val="left" w:pos="720"/>
        </w:tabs>
        <w:spacing w:line="360" w:lineRule="auto"/>
        <w:jc w:val="left"/>
        <w:rPr>
          <w:b w:val="0"/>
        </w:rPr>
      </w:pPr>
      <w:r>
        <w:rPr>
          <w:b w:val="0"/>
        </w:rPr>
        <w:t>5. Верхняя цена матричной игры, заданной матрицей</w:t>
      </w:r>
    </w:p>
    <w:p w:rsidR="00C47420" w:rsidRDefault="00C47420" w:rsidP="00C47420">
      <w:pPr>
        <w:pStyle w:val="a3"/>
        <w:tabs>
          <w:tab w:val="num" w:pos="0"/>
          <w:tab w:val="left" w:pos="720"/>
          <w:tab w:val="num" w:pos="1080"/>
        </w:tabs>
        <w:spacing w:line="360" w:lineRule="auto"/>
        <w:jc w:val="left"/>
        <w:rPr>
          <w:b w:val="0"/>
        </w:rPr>
      </w:pPr>
      <w:r>
        <w:rPr>
          <w:b w:val="0"/>
          <w:position w:val="-30"/>
        </w:rPr>
        <w:object w:dxaOrig="7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6pt" o:ole="">
            <v:imagedata r:id="rId5" o:title=""/>
          </v:shape>
          <o:OLEObject Type="Embed" ProgID="Equation.3" ShapeID="_x0000_i1025" DrawAspect="Content" ObjectID="_1649596781" r:id="rId6"/>
        </w:object>
      </w:r>
      <w:r>
        <w:rPr>
          <w:b w:val="0"/>
        </w:rPr>
        <w:t xml:space="preserve"> равна …</w:t>
      </w:r>
    </w:p>
    <w:p w:rsidR="00C47420" w:rsidRDefault="00C47420" w:rsidP="00C47420">
      <w:pPr>
        <w:pStyle w:val="a3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3;</w:t>
      </w:r>
    </w:p>
    <w:p w:rsidR="00C47420" w:rsidRDefault="00C47420" w:rsidP="00C47420">
      <w:pPr>
        <w:pStyle w:val="a3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left"/>
        <w:rPr>
          <w:b w:val="0"/>
        </w:rPr>
      </w:pPr>
      <w:r>
        <w:rPr>
          <w:rStyle w:val="apple-style-span"/>
          <w:rFonts w:eastAsia="Arial"/>
          <w:b w:val="0"/>
        </w:rPr>
        <w:t>1;</w:t>
      </w:r>
    </w:p>
    <w:p w:rsidR="00C47420" w:rsidRDefault="00C47420" w:rsidP="00C47420">
      <w:pPr>
        <w:pStyle w:val="a3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5;</w:t>
      </w:r>
    </w:p>
    <w:p w:rsidR="00C47420" w:rsidRDefault="00C47420" w:rsidP="00C47420">
      <w:pPr>
        <w:pStyle w:val="a3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left"/>
        <w:rPr>
          <w:rStyle w:val="apple-style-span"/>
          <w:b w:val="0"/>
        </w:rPr>
      </w:pPr>
      <w:r>
        <w:rPr>
          <w:rStyle w:val="apple-style-span"/>
          <w:rFonts w:eastAsia="Arial"/>
          <w:b w:val="0"/>
        </w:rPr>
        <w:t>4;</w:t>
      </w:r>
    </w:p>
    <w:p w:rsidR="00871F4A" w:rsidRPr="00C47420" w:rsidRDefault="00C47420" w:rsidP="00C47420">
      <w:pPr>
        <w:pStyle w:val="a3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left"/>
        <w:rPr>
          <w:b w:val="0"/>
        </w:rPr>
      </w:pPr>
      <w:r w:rsidRPr="00C47420">
        <w:rPr>
          <w:rStyle w:val="apple-style-span"/>
          <w:rFonts w:eastAsia="Arial"/>
          <w:b w:val="0"/>
        </w:rPr>
        <w:t>8.</w:t>
      </w:r>
    </w:p>
    <w:sectPr w:rsidR="00871F4A" w:rsidRPr="00C47420" w:rsidSect="0087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EC5"/>
    <w:multiLevelType w:val="hybridMultilevel"/>
    <w:tmpl w:val="7890BF5A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6799A"/>
    <w:multiLevelType w:val="hybridMultilevel"/>
    <w:tmpl w:val="A996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420"/>
    <w:rsid w:val="00871F4A"/>
    <w:rsid w:val="00A6326C"/>
    <w:rsid w:val="00C4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420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474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C47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Боевые Ежи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Танана</dc:creator>
  <cp:keywords/>
  <dc:description/>
  <cp:lastModifiedBy>Дмитрий Танана</cp:lastModifiedBy>
  <cp:revision>1</cp:revision>
  <dcterms:created xsi:type="dcterms:W3CDTF">2020-04-28T10:30:00Z</dcterms:created>
  <dcterms:modified xsi:type="dcterms:W3CDTF">2020-04-28T10:33:00Z</dcterms:modified>
</cp:coreProperties>
</file>